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29CAC" w14:textId="77777777" w:rsidR="004F0E23" w:rsidRDefault="004F0E23" w:rsidP="00C853B5">
      <w:pPr>
        <w:pStyle w:val="ConsPlusNormal"/>
        <w:ind w:left="5812"/>
        <w:jc w:val="center"/>
        <w:outlineLvl w:val="0"/>
      </w:pPr>
      <w:bookmarkStart w:id="0" w:name="_GoBack"/>
      <w:bookmarkEnd w:id="0"/>
      <w:r>
        <w:t>Приложение</w:t>
      </w:r>
    </w:p>
    <w:p w14:paraId="04013D91" w14:textId="77777777" w:rsidR="004F0E23" w:rsidRDefault="004F0E23" w:rsidP="00C853B5">
      <w:pPr>
        <w:pStyle w:val="ConsPlusNormal"/>
        <w:ind w:left="5812"/>
        <w:jc w:val="center"/>
      </w:pPr>
      <w:r>
        <w:t>к приказу Министерства труда</w:t>
      </w:r>
    </w:p>
    <w:p w14:paraId="3EA3974D" w14:textId="77777777" w:rsidR="004F0E23" w:rsidRDefault="004F0E23" w:rsidP="00C853B5">
      <w:pPr>
        <w:pStyle w:val="ConsPlusNormal"/>
        <w:ind w:left="5812"/>
        <w:jc w:val="center"/>
      </w:pPr>
      <w:r>
        <w:t>и социальной защиты</w:t>
      </w:r>
    </w:p>
    <w:p w14:paraId="24F04495" w14:textId="77777777" w:rsidR="004F0E23" w:rsidRDefault="004F0E23" w:rsidP="00C853B5">
      <w:pPr>
        <w:pStyle w:val="ConsPlusNormal"/>
        <w:ind w:left="5812"/>
        <w:jc w:val="center"/>
      </w:pPr>
      <w:r>
        <w:t>Российской Федерации</w:t>
      </w:r>
    </w:p>
    <w:p w14:paraId="3083D947" w14:textId="75CCE05D" w:rsidR="004F0E23" w:rsidRDefault="004F0E23" w:rsidP="00C853B5">
      <w:pPr>
        <w:pStyle w:val="ConsPlusNormal"/>
        <w:ind w:left="5812"/>
        <w:jc w:val="center"/>
      </w:pPr>
      <w:r>
        <w:t>от __</w:t>
      </w:r>
      <w:r w:rsidR="00C853B5">
        <w:t>___</w:t>
      </w:r>
      <w:r>
        <w:t>________ 20</w:t>
      </w:r>
      <w:r w:rsidR="004C0FCE">
        <w:t>20</w:t>
      </w:r>
      <w:r>
        <w:t xml:space="preserve"> г. № ____</w:t>
      </w:r>
    </w:p>
    <w:p w14:paraId="4D3347C4" w14:textId="77777777" w:rsidR="004F0E23" w:rsidRDefault="004F0E23">
      <w:pPr>
        <w:pStyle w:val="ConsPlusNormal"/>
        <w:jc w:val="both"/>
      </w:pPr>
    </w:p>
    <w:p w14:paraId="725A495C" w14:textId="77777777" w:rsidR="0086228B" w:rsidRDefault="0086228B">
      <w:pPr>
        <w:pStyle w:val="ConsPlusTitle"/>
        <w:jc w:val="center"/>
      </w:pPr>
      <w:bookmarkStart w:id="1" w:name="P28"/>
      <w:bookmarkEnd w:id="1"/>
    </w:p>
    <w:p w14:paraId="0CBD41D1" w14:textId="77777777" w:rsidR="0086228B" w:rsidRDefault="0086228B">
      <w:pPr>
        <w:pStyle w:val="ConsPlusTitle"/>
        <w:jc w:val="center"/>
      </w:pPr>
    </w:p>
    <w:p w14:paraId="43551547" w14:textId="77777777" w:rsidR="004F0E23" w:rsidRDefault="004F0E23">
      <w:pPr>
        <w:pStyle w:val="ConsPlusTitle"/>
        <w:jc w:val="center"/>
      </w:pPr>
      <w:r>
        <w:t>СПИСОК</w:t>
      </w:r>
    </w:p>
    <w:p w14:paraId="321E0DED" w14:textId="6A4433B3" w:rsidR="004F0E23" w:rsidRDefault="00C853B5">
      <w:pPr>
        <w:pStyle w:val="ConsPlusTitle"/>
        <w:jc w:val="center"/>
      </w:pPr>
      <w:r>
        <w:t>50 наиболее востребованных на рынке труда, новых</w:t>
      </w:r>
    </w:p>
    <w:p w14:paraId="4608FB5D" w14:textId="367FED36" w:rsidR="004F0E23" w:rsidRDefault="00C853B5">
      <w:pPr>
        <w:pStyle w:val="ConsPlusTitle"/>
        <w:jc w:val="center"/>
      </w:pPr>
      <w:r>
        <w:t>и перспективных профессий, требующих среднего</w:t>
      </w:r>
    </w:p>
    <w:p w14:paraId="619FF673" w14:textId="1D123A5E" w:rsidR="004F0E23" w:rsidRDefault="00C853B5">
      <w:pPr>
        <w:pStyle w:val="ConsPlusTitle"/>
        <w:jc w:val="center"/>
      </w:pPr>
      <w:r>
        <w:t>профессионального образования</w:t>
      </w:r>
    </w:p>
    <w:p w14:paraId="6AEC39A2" w14:textId="036BDB04" w:rsidR="00A40E1B" w:rsidRDefault="00A40E1B">
      <w:pPr>
        <w:pStyle w:val="ConsPlusTitle"/>
        <w:jc w:val="center"/>
      </w:pPr>
    </w:p>
    <w:p w14:paraId="5BBDE6DE" w14:textId="1F4EB841" w:rsidR="00A40E1B" w:rsidRDefault="00A40E1B">
      <w:pPr>
        <w:pStyle w:val="ConsPlusTitle"/>
        <w:jc w:val="center"/>
      </w:pPr>
    </w:p>
    <w:p w14:paraId="084967E8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Агроном</w:t>
      </w:r>
    </w:p>
    <w:p w14:paraId="1714138E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Ветеринарный фельдшер</w:t>
      </w:r>
    </w:p>
    <w:p w14:paraId="783EE97A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Графический дизайнер</w:t>
      </w:r>
      <w:r w:rsidRPr="00A05E2A">
        <w:rPr>
          <w:rStyle w:val="a8"/>
          <w:rFonts w:cs="Times New Roman"/>
          <w:color w:val="000000" w:themeColor="text1"/>
          <w:szCs w:val="28"/>
        </w:rPr>
        <w:endnoteReference w:id="1"/>
      </w:r>
    </w:p>
    <w:p w14:paraId="208FE4AF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 xml:space="preserve">Лаборант по контролю качества сырья, реактивов, промежуточных продуктов, готовой продукции, отходов производства </w:t>
      </w:r>
    </w:p>
    <w:p w14:paraId="4B44CEB0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Мастер контрольно-измерительных приборов и автоматики</w:t>
      </w:r>
    </w:p>
    <w:p w14:paraId="29BA09DC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Мастер общестроительных работ</w:t>
      </w:r>
      <w:r w:rsidRPr="00A05E2A">
        <w:rPr>
          <w:rStyle w:val="a8"/>
          <w:rFonts w:cs="Times New Roman"/>
          <w:color w:val="000000" w:themeColor="text1"/>
          <w:szCs w:val="28"/>
        </w:rPr>
        <w:endnoteReference w:id="2"/>
      </w:r>
    </w:p>
    <w:p w14:paraId="6119012E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Мастер отделочных строительных и декоративных работ</w:t>
      </w:r>
      <w:r w:rsidRPr="00A05E2A">
        <w:rPr>
          <w:rStyle w:val="a8"/>
          <w:rFonts w:cs="Times New Roman"/>
          <w:color w:val="000000" w:themeColor="text1"/>
          <w:szCs w:val="28"/>
        </w:rPr>
        <w:endnoteReference w:id="3"/>
      </w:r>
    </w:p>
    <w:p w14:paraId="174F2DC3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szCs w:val="28"/>
        </w:rPr>
        <w:t>Мастер по изготовлению мебели</w:t>
      </w:r>
      <w:r w:rsidRPr="00A05E2A">
        <w:rPr>
          <w:rStyle w:val="a8"/>
          <w:rFonts w:cs="Times New Roman"/>
          <w:szCs w:val="28"/>
        </w:rPr>
        <w:endnoteReference w:id="4"/>
      </w:r>
    </w:p>
    <w:p w14:paraId="539B4278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Мастер по ремонту и обслуживанию автомобилей</w:t>
      </w:r>
      <w:r w:rsidRPr="00A05E2A">
        <w:rPr>
          <w:rStyle w:val="a8"/>
          <w:rFonts w:cs="Times New Roman"/>
          <w:color w:val="000000" w:themeColor="text1"/>
          <w:szCs w:val="28"/>
        </w:rPr>
        <w:endnoteReference w:id="5"/>
      </w:r>
    </w:p>
    <w:p w14:paraId="0651CB04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Мастер садово-паркового и ландшафтного строительства</w:t>
      </w:r>
      <w:r w:rsidRPr="00A05E2A">
        <w:rPr>
          <w:rStyle w:val="a8"/>
          <w:rFonts w:cs="Times New Roman"/>
          <w:color w:val="000000" w:themeColor="text1"/>
          <w:szCs w:val="28"/>
        </w:rPr>
        <w:endnoteReference w:id="6"/>
      </w:r>
    </w:p>
    <w:p w14:paraId="0AE60EA1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Мастер слесарных работ</w:t>
      </w:r>
      <w:r w:rsidRPr="00A05E2A">
        <w:rPr>
          <w:rStyle w:val="a8"/>
          <w:rFonts w:cs="Times New Roman"/>
          <w:color w:val="000000" w:themeColor="text1"/>
          <w:szCs w:val="28"/>
        </w:rPr>
        <w:endnoteReference w:id="7"/>
      </w:r>
    </w:p>
    <w:p w14:paraId="36CBF67A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Мастер столярно-плотничных, паркетных и стекольных работ</w:t>
      </w:r>
      <w:r w:rsidRPr="00A05E2A">
        <w:rPr>
          <w:rStyle w:val="a8"/>
          <w:rFonts w:cs="Times New Roman"/>
          <w:color w:val="000000" w:themeColor="text1"/>
          <w:szCs w:val="28"/>
        </w:rPr>
        <w:endnoteReference w:id="8"/>
      </w:r>
    </w:p>
    <w:p w14:paraId="49BB84CE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Машинист дорожных и строительных машин</w:t>
      </w:r>
    </w:p>
    <w:p w14:paraId="39E2AE8D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Машинист технологических насосов и компрессоров</w:t>
      </w:r>
    </w:p>
    <w:p w14:paraId="484F1749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Медицинская сестра / медицинский брат</w:t>
      </w:r>
      <w:r w:rsidRPr="00A05E2A">
        <w:rPr>
          <w:rStyle w:val="a8"/>
          <w:rFonts w:cs="Times New Roman"/>
          <w:color w:val="000000" w:themeColor="text1"/>
          <w:szCs w:val="28"/>
        </w:rPr>
        <w:endnoteReference w:id="9"/>
      </w:r>
    </w:p>
    <w:p w14:paraId="1D3D30FA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Монтажник санитарно-технических систем и оборудования</w:t>
      </w:r>
      <w:r w:rsidRPr="00A05E2A">
        <w:rPr>
          <w:rStyle w:val="a8"/>
          <w:rFonts w:cs="Times New Roman"/>
          <w:color w:val="000000" w:themeColor="text1"/>
          <w:szCs w:val="28"/>
        </w:rPr>
        <w:endnoteReference w:id="10"/>
      </w:r>
    </w:p>
    <w:p w14:paraId="4F8C980C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Оператор беспилотных летательных аппаратов</w:t>
      </w:r>
    </w:p>
    <w:p w14:paraId="5FB1EB29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Оператор станков с программным управлением</w:t>
      </w:r>
      <w:r w:rsidRPr="00A05E2A">
        <w:rPr>
          <w:rStyle w:val="a8"/>
          <w:rFonts w:cs="Times New Roman"/>
          <w:color w:val="000000" w:themeColor="text1"/>
          <w:szCs w:val="28"/>
        </w:rPr>
        <w:endnoteReference w:id="11"/>
      </w:r>
    </w:p>
    <w:p w14:paraId="479765D3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Повар, кондитер</w:t>
      </w:r>
      <w:r w:rsidRPr="00A05E2A">
        <w:rPr>
          <w:rStyle w:val="a8"/>
          <w:rFonts w:cs="Times New Roman"/>
          <w:color w:val="000000" w:themeColor="text1"/>
          <w:szCs w:val="28"/>
        </w:rPr>
        <w:endnoteReference w:id="12"/>
      </w:r>
    </w:p>
    <w:p w14:paraId="6CD99DAC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szCs w:val="28"/>
        </w:rPr>
        <w:t>Промышленный дизайнер</w:t>
      </w:r>
      <w:r w:rsidRPr="00A05E2A">
        <w:rPr>
          <w:rStyle w:val="a8"/>
          <w:rFonts w:cs="Times New Roman"/>
          <w:szCs w:val="28"/>
        </w:rPr>
        <w:endnoteReference w:id="13"/>
      </w:r>
    </w:p>
    <w:p w14:paraId="7AF95508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Сварщик</w:t>
      </w:r>
      <w:r w:rsidRPr="00A05E2A">
        <w:rPr>
          <w:rStyle w:val="a8"/>
          <w:rFonts w:cs="Times New Roman"/>
          <w:color w:val="000000" w:themeColor="text1"/>
          <w:szCs w:val="28"/>
        </w:rPr>
        <w:endnoteReference w:id="14"/>
      </w:r>
    </w:p>
    <w:p w14:paraId="1533E03C" w14:textId="43EBDAE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 xml:space="preserve">Специалист </w:t>
      </w:r>
      <w:r w:rsidR="004F7A7D" w:rsidRPr="00A05E2A">
        <w:rPr>
          <w:rFonts w:cs="Times New Roman"/>
          <w:color w:val="000000" w:themeColor="text1"/>
          <w:szCs w:val="28"/>
        </w:rPr>
        <w:t>по работе с документами и архивами</w:t>
      </w:r>
      <w:r w:rsidRPr="00A05E2A">
        <w:rPr>
          <w:rFonts w:cs="Times New Roman"/>
          <w:color w:val="000000" w:themeColor="text1"/>
          <w:szCs w:val="28"/>
        </w:rPr>
        <w:t xml:space="preserve"> (в том числе электронн</w:t>
      </w:r>
      <w:r w:rsidR="004F7A7D" w:rsidRPr="00A05E2A">
        <w:rPr>
          <w:rFonts w:cs="Times New Roman"/>
          <w:color w:val="000000" w:themeColor="text1"/>
          <w:szCs w:val="28"/>
        </w:rPr>
        <w:t>ыми</w:t>
      </w:r>
      <w:r w:rsidRPr="00A05E2A">
        <w:rPr>
          <w:rFonts w:cs="Times New Roman"/>
          <w:color w:val="000000" w:themeColor="text1"/>
          <w:szCs w:val="28"/>
        </w:rPr>
        <w:t>)</w:t>
      </w:r>
    </w:p>
    <w:p w14:paraId="022E1F4A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Специалист в области воспитания</w:t>
      </w:r>
    </w:p>
    <w:p w14:paraId="3E7303EB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Специалист индустрии красоты</w:t>
      </w:r>
      <w:r w:rsidRPr="00A05E2A">
        <w:rPr>
          <w:rStyle w:val="a8"/>
          <w:rFonts w:cs="Times New Roman"/>
          <w:color w:val="000000" w:themeColor="text1"/>
          <w:szCs w:val="28"/>
        </w:rPr>
        <w:endnoteReference w:id="15"/>
      </w:r>
    </w:p>
    <w:p w14:paraId="5D6A2464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Специалист по агромелиорации</w:t>
      </w:r>
    </w:p>
    <w:p w14:paraId="4C02EEE3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Специалист по аддитивным технологиям</w:t>
      </w:r>
      <w:r w:rsidRPr="00A05E2A">
        <w:rPr>
          <w:rStyle w:val="a8"/>
          <w:rFonts w:cs="Times New Roman"/>
          <w:color w:val="000000" w:themeColor="text1"/>
          <w:szCs w:val="28"/>
        </w:rPr>
        <w:endnoteReference w:id="16"/>
      </w:r>
    </w:p>
    <w:p w14:paraId="27935D26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Специалист по биотехническим и медицинским аппаратам и системам</w:t>
      </w:r>
    </w:p>
    <w:p w14:paraId="5B6936BF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Специалист по гостеприимству</w:t>
      </w:r>
      <w:r w:rsidRPr="00A05E2A">
        <w:rPr>
          <w:rStyle w:val="a8"/>
          <w:rFonts w:cs="Times New Roman"/>
          <w:color w:val="000000" w:themeColor="text1"/>
          <w:szCs w:val="28"/>
        </w:rPr>
        <w:endnoteReference w:id="17"/>
      </w:r>
    </w:p>
    <w:p w14:paraId="6E662336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Специалист по изготовлению швейных и меховых изделий</w:t>
      </w:r>
    </w:p>
    <w:p w14:paraId="5F61C90C" w14:textId="1CFE9C8F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Специалист по инженерному дизайну (по отраслям)</w:t>
      </w:r>
      <w:r w:rsidRPr="00A05E2A">
        <w:rPr>
          <w:rStyle w:val="a8"/>
          <w:rFonts w:cs="Times New Roman"/>
          <w:color w:val="000000" w:themeColor="text1"/>
          <w:szCs w:val="28"/>
        </w:rPr>
        <w:endnoteReference w:id="18"/>
      </w:r>
      <w:r w:rsidRPr="00A05E2A">
        <w:rPr>
          <w:rFonts w:cs="Times New Roman"/>
          <w:color w:val="000000" w:themeColor="text1"/>
          <w:szCs w:val="28"/>
        </w:rPr>
        <w:t xml:space="preserve"> </w:t>
      </w:r>
    </w:p>
    <w:p w14:paraId="2CD6DFEB" w14:textId="22DD024D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lastRenderedPageBreak/>
        <w:t>Специалист по информационным системам и программированию:</w:t>
      </w:r>
    </w:p>
    <w:p w14:paraId="25982175" w14:textId="77777777" w:rsidR="001F5E41" w:rsidRPr="00A05E2A" w:rsidRDefault="001F5E41" w:rsidP="00A05E2A">
      <w:pPr>
        <w:spacing w:after="0"/>
        <w:ind w:left="709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администратор баз данных</w:t>
      </w:r>
      <w:r w:rsidRPr="00A05E2A">
        <w:rPr>
          <w:rStyle w:val="a8"/>
          <w:rFonts w:cs="Times New Roman"/>
          <w:color w:val="000000" w:themeColor="text1"/>
          <w:szCs w:val="28"/>
        </w:rPr>
        <w:endnoteReference w:id="19"/>
      </w:r>
      <w:r w:rsidRPr="00A05E2A">
        <w:rPr>
          <w:rFonts w:cs="Times New Roman"/>
          <w:color w:val="000000" w:themeColor="text1"/>
          <w:szCs w:val="28"/>
        </w:rPr>
        <w:t>,</w:t>
      </w:r>
    </w:p>
    <w:p w14:paraId="58484AF6" w14:textId="77777777" w:rsidR="001F5E41" w:rsidRPr="00A05E2A" w:rsidRDefault="001F5E41" w:rsidP="00A05E2A">
      <w:pPr>
        <w:spacing w:after="0"/>
        <w:ind w:left="709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бэкенд-разработчик,</w:t>
      </w:r>
    </w:p>
    <w:p w14:paraId="6870A7D1" w14:textId="77777777" w:rsidR="001F5E41" w:rsidRPr="00A05E2A" w:rsidRDefault="001F5E41" w:rsidP="00A05E2A">
      <w:pPr>
        <w:spacing w:after="0"/>
        <w:ind w:left="72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программист,</w:t>
      </w:r>
    </w:p>
    <w:p w14:paraId="44E2DEB5" w14:textId="77777777" w:rsidR="001F5E41" w:rsidRPr="00A05E2A" w:rsidRDefault="001F5E41" w:rsidP="00A05E2A">
      <w:pPr>
        <w:spacing w:after="0"/>
        <w:ind w:left="72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 xml:space="preserve">разработчик </w:t>
      </w:r>
      <w:r w:rsidRPr="00A05E2A">
        <w:rPr>
          <w:rFonts w:cs="Times New Roman"/>
          <w:color w:val="000000" w:themeColor="text1"/>
          <w:szCs w:val="28"/>
          <w:lang w:val="en-US"/>
        </w:rPr>
        <w:t>Web</w:t>
      </w:r>
      <w:r w:rsidRPr="00A05E2A">
        <w:rPr>
          <w:rFonts w:cs="Times New Roman"/>
          <w:color w:val="000000" w:themeColor="text1"/>
          <w:szCs w:val="28"/>
        </w:rPr>
        <w:t xml:space="preserve"> и мультимедийных приложений</w:t>
      </w:r>
      <w:r w:rsidRPr="00A05E2A">
        <w:rPr>
          <w:rStyle w:val="a8"/>
          <w:rFonts w:cs="Times New Roman"/>
          <w:color w:val="000000" w:themeColor="text1"/>
          <w:szCs w:val="28"/>
        </w:rPr>
        <w:endnoteReference w:id="20"/>
      </w:r>
      <w:r w:rsidRPr="00A05E2A">
        <w:rPr>
          <w:rFonts w:cs="Times New Roman"/>
          <w:color w:val="000000" w:themeColor="text1"/>
          <w:szCs w:val="28"/>
        </w:rPr>
        <w:t>,</w:t>
      </w:r>
    </w:p>
    <w:p w14:paraId="4E86A12A" w14:textId="77777777" w:rsidR="001F5E41" w:rsidRPr="00A05E2A" w:rsidRDefault="001F5E41" w:rsidP="00A05E2A">
      <w:pPr>
        <w:spacing w:after="0"/>
        <w:ind w:left="72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сетевой и системный администратор</w:t>
      </w:r>
      <w:r w:rsidRPr="00A05E2A">
        <w:rPr>
          <w:rStyle w:val="a8"/>
          <w:rFonts w:cs="Times New Roman"/>
          <w:color w:val="000000" w:themeColor="text1"/>
          <w:szCs w:val="28"/>
        </w:rPr>
        <w:endnoteReference w:id="21"/>
      </w:r>
      <w:r w:rsidRPr="00A05E2A">
        <w:rPr>
          <w:rFonts w:cs="Times New Roman"/>
          <w:color w:val="000000" w:themeColor="text1"/>
          <w:szCs w:val="28"/>
        </w:rPr>
        <w:t>,</w:t>
      </w:r>
    </w:p>
    <w:p w14:paraId="1DE1B92D" w14:textId="77777777" w:rsidR="001F5E41" w:rsidRPr="00A05E2A" w:rsidRDefault="001F5E41" w:rsidP="00A05E2A">
      <w:pPr>
        <w:spacing w:after="0"/>
        <w:ind w:left="72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специалист по интеллектуальным интегрированным системам</w:t>
      </w:r>
      <w:r w:rsidRPr="00A05E2A">
        <w:rPr>
          <w:rStyle w:val="a8"/>
          <w:rFonts w:cs="Times New Roman"/>
          <w:color w:val="000000" w:themeColor="text1"/>
          <w:szCs w:val="28"/>
        </w:rPr>
        <w:endnoteReference w:id="22"/>
      </w:r>
      <w:r w:rsidRPr="00A05E2A">
        <w:rPr>
          <w:rFonts w:cs="Times New Roman"/>
          <w:color w:val="000000" w:themeColor="text1"/>
          <w:szCs w:val="28"/>
        </w:rPr>
        <w:t>,</w:t>
      </w:r>
    </w:p>
    <w:p w14:paraId="7789C2EB" w14:textId="77777777" w:rsidR="001F5E41" w:rsidRPr="00A05E2A" w:rsidRDefault="001F5E41" w:rsidP="00A05E2A">
      <w:pPr>
        <w:spacing w:after="0"/>
        <w:ind w:left="72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специалист по машинному обучению,</w:t>
      </w:r>
    </w:p>
    <w:p w14:paraId="7B07ADD3" w14:textId="77777777" w:rsidR="001F5E41" w:rsidRPr="00A05E2A" w:rsidRDefault="001F5E41" w:rsidP="00A05E2A">
      <w:pPr>
        <w:spacing w:after="0"/>
        <w:ind w:left="72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специалист по сбору цифрового следа,</w:t>
      </w:r>
    </w:p>
    <w:p w14:paraId="70A46C9D" w14:textId="77777777" w:rsidR="001F5E41" w:rsidRPr="00A05E2A" w:rsidRDefault="001F5E41" w:rsidP="00A05E2A">
      <w:pPr>
        <w:spacing w:after="0"/>
        <w:ind w:left="72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тестировщик,</w:t>
      </w:r>
    </w:p>
    <w:p w14:paraId="6EE7B1B4" w14:textId="6EC8D8E3" w:rsidR="001F5E41" w:rsidRPr="00A05E2A" w:rsidRDefault="001F5E41" w:rsidP="00A05E2A">
      <w:pPr>
        <w:spacing w:after="0"/>
        <w:ind w:left="72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технический писатель,</w:t>
      </w:r>
    </w:p>
    <w:p w14:paraId="2A356C7C" w14:textId="024BFFE4" w:rsidR="004F7A7D" w:rsidRPr="00A05E2A" w:rsidRDefault="004F7A7D" w:rsidP="00A05E2A">
      <w:pPr>
        <w:spacing w:after="0"/>
        <w:ind w:left="72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специалист по информационной безопасности</w:t>
      </w:r>
    </w:p>
    <w:p w14:paraId="49992B2B" w14:textId="5F55EE34" w:rsidR="001F5E41" w:rsidRPr="00A05E2A" w:rsidRDefault="001F5E41" w:rsidP="00A05E2A">
      <w:pPr>
        <w:spacing w:after="0"/>
        <w:ind w:left="720"/>
        <w:rPr>
          <w:rFonts w:cs="Times New Roman"/>
          <w:color w:val="000000" w:themeColor="text1"/>
          <w:szCs w:val="28"/>
        </w:rPr>
      </w:pPr>
      <w:proofErr w:type="spellStart"/>
      <w:r w:rsidRPr="00A05E2A">
        <w:rPr>
          <w:rFonts w:cs="Times New Roman"/>
          <w:color w:val="000000" w:themeColor="text1"/>
          <w:szCs w:val="28"/>
        </w:rPr>
        <w:t>фронтенд</w:t>
      </w:r>
      <w:proofErr w:type="spellEnd"/>
      <w:r w:rsidRPr="00A05E2A">
        <w:rPr>
          <w:rFonts w:cs="Times New Roman"/>
          <w:color w:val="000000" w:themeColor="text1"/>
          <w:szCs w:val="28"/>
        </w:rPr>
        <w:t>-разработчик</w:t>
      </w:r>
    </w:p>
    <w:p w14:paraId="54DC7F23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bookmarkStart w:id="2" w:name="_Hlk51620740"/>
      <w:r w:rsidRPr="00A05E2A">
        <w:rPr>
          <w:rFonts w:cs="Times New Roman"/>
          <w:color w:val="000000" w:themeColor="text1"/>
          <w:szCs w:val="28"/>
        </w:rPr>
        <w:t>Специалист по мехатронике и мобильной робототехнике</w:t>
      </w:r>
      <w:bookmarkEnd w:id="2"/>
      <w:r w:rsidRPr="00A05E2A">
        <w:rPr>
          <w:rStyle w:val="a8"/>
          <w:rFonts w:cs="Times New Roman"/>
          <w:color w:val="000000" w:themeColor="text1"/>
          <w:szCs w:val="28"/>
        </w:rPr>
        <w:endnoteReference w:id="23"/>
      </w:r>
    </w:p>
    <w:p w14:paraId="2A06345D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Специалист по монтажу и технической эксплуатации холодильно-компрессорных машин и установок</w:t>
      </w:r>
      <w:r w:rsidRPr="00A05E2A">
        <w:rPr>
          <w:rStyle w:val="a8"/>
          <w:rFonts w:cs="Times New Roman"/>
          <w:color w:val="000000" w:themeColor="text1"/>
          <w:szCs w:val="28"/>
        </w:rPr>
        <w:endnoteReference w:id="24"/>
      </w:r>
    </w:p>
    <w:p w14:paraId="4B1394AC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Специалист по монтажу телекоммуникационного оборудования</w:t>
      </w:r>
      <w:r w:rsidRPr="00A05E2A">
        <w:rPr>
          <w:rStyle w:val="a8"/>
          <w:rFonts w:cs="Times New Roman"/>
          <w:color w:val="000000" w:themeColor="text1"/>
          <w:szCs w:val="28"/>
        </w:rPr>
        <w:endnoteReference w:id="25"/>
      </w:r>
      <w:r w:rsidRPr="00A05E2A">
        <w:rPr>
          <w:rFonts w:cs="Times New Roman"/>
          <w:color w:val="000000" w:themeColor="text1"/>
          <w:szCs w:val="28"/>
        </w:rPr>
        <w:t xml:space="preserve"> </w:t>
      </w:r>
    </w:p>
    <w:p w14:paraId="493B6FDD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Специалист по неразрушающему контролю (дефектоскопист)</w:t>
      </w:r>
    </w:p>
    <w:p w14:paraId="083F41E9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Специалист по обслуживанию воздушных перевозок и авиационных работ</w:t>
      </w:r>
    </w:p>
    <w:p w14:paraId="7DD04C33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szCs w:val="28"/>
        </w:rPr>
        <w:t>Специалист по обслуживанию и ремонту электронной техники</w:t>
      </w:r>
      <w:r w:rsidRPr="00A05E2A">
        <w:rPr>
          <w:rStyle w:val="a8"/>
          <w:rFonts w:cs="Times New Roman"/>
          <w:szCs w:val="28"/>
        </w:rPr>
        <w:endnoteReference w:id="26"/>
      </w:r>
    </w:p>
    <w:p w14:paraId="3B084873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Специалист по обслуживанию роботизированного производства</w:t>
      </w:r>
      <w:r w:rsidRPr="00A05E2A">
        <w:rPr>
          <w:rStyle w:val="a8"/>
          <w:rFonts w:cs="Times New Roman"/>
          <w:color w:val="000000" w:themeColor="text1"/>
          <w:szCs w:val="28"/>
        </w:rPr>
        <w:endnoteReference w:id="27"/>
      </w:r>
    </w:p>
    <w:p w14:paraId="47D02A6F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Специалист по производству и обслуживанию авиатехники</w:t>
      </w:r>
      <w:r w:rsidRPr="00A05E2A">
        <w:rPr>
          <w:rStyle w:val="a8"/>
          <w:rFonts w:cs="Times New Roman"/>
          <w:color w:val="000000" w:themeColor="text1"/>
          <w:szCs w:val="28"/>
        </w:rPr>
        <w:endnoteReference w:id="28"/>
      </w:r>
    </w:p>
    <w:p w14:paraId="3E4AAFEB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Специалист по системам радиосвязи, мобильной связи и телерадиовещания</w:t>
      </w:r>
    </w:p>
    <w:p w14:paraId="524BABC7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szCs w:val="28"/>
        </w:rPr>
        <w:t>Специалист по технологиям машиностроительного производства</w:t>
      </w:r>
    </w:p>
    <w:p w14:paraId="3C09D03A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Специалист по экологической безопасности природных комплексов</w:t>
      </w:r>
    </w:p>
    <w:p w14:paraId="5F86203A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Специалист по эксплуатации зданий и сооружений</w:t>
      </w:r>
    </w:p>
    <w:p w14:paraId="378F4523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Специалист по эксплуатации и ремонту сельскохозяйственной техники и оборудования</w:t>
      </w:r>
    </w:p>
    <w:p w14:paraId="0E5C110E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Специалист полиграфического производства</w:t>
      </w:r>
      <w:r w:rsidRPr="00A05E2A">
        <w:rPr>
          <w:rStyle w:val="a8"/>
          <w:rFonts w:cs="Times New Roman"/>
          <w:color w:val="000000" w:themeColor="text1"/>
          <w:szCs w:val="28"/>
        </w:rPr>
        <w:endnoteReference w:id="29"/>
      </w:r>
    </w:p>
    <w:p w14:paraId="7D07088B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Станочник широкого профиля</w:t>
      </w:r>
      <w:r w:rsidRPr="00A05E2A">
        <w:rPr>
          <w:rStyle w:val="a8"/>
          <w:rFonts w:cs="Times New Roman"/>
          <w:color w:val="000000" w:themeColor="text1"/>
          <w:szCs w:val="28"/>
        </w:rPr>
        <w:endnoteReference w:id="30"/>
      </w:r>
    </w:p>
    <w:p w14:paraId="3F9D03B5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Технолог продуктов общественного питания массового изготовления и специализированных пищевых продуктов</w:t>
      </w:r>
    </w:p>
    <w:p w14:paraId="05A412D8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Фармацевт</w:t>
      </w:r>
    </w:p>
    <w:p w14:paraId="0273A504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color w:val="000000" w:themeColor="text1"/>
          <w:szCs w:val="28"/>
        </w:rPr>
      </w:pPr>
      <w:r w:rsidRPr="00A05E2A">
        <w:rPr>
          <w:rFonts w:cs="Times New Roman"/>
          <w:color w:val="000000" w:themeColor="text1"/>
          <w:szCs w:val="28"/>
        </w:rPr>
        <w:t>Фельдшер</w:t>
      </w:r>
    </w:p>
    <w:p w14:paraId="4F91B4A7" w14:textId="77777777" w:rsidR="001F5E41" w:rsidRPr="00A05E2A" w:rsidRDefault="001F5E41" w:rsidP="00A05E2A">
      <w:pPr>
        <w:numPr>
          <w:ilvl w:val="0"/>
          <w:numId w:val="3"/>
        </w:numPr>
        <w:spacing w:after="0"/>
        <w:rPr>
          <w:rFonts w:cs="Times New Roman"/>
          <w:szCs w:val="28"/>
        </w:rPr>
      </w:pPr>
      <w:r w:rsidRPr="00A05E2A">
        <w:rPr>
          <w:rFonts w:cs="Times New Roman"/>
          <w:color w:val="000000" w:themeColor="text1"/>
          <w:szCs w:val="28"/>
        </w:rPr>
        <w:t>Электромонтажник/Электромонтер</w:t>
      </w:r>
      <w:r w:rsidRPr="00A05E2A">
        <w:rPr>
          <w:rStyle w:val="a8"/>
          <w:rFonts w:cs="Times New Roman"/>
          <w:color w:val="000000" w:themeColor="text1"/>
          <w:szCs w:val="28"/>
        </w:rPr>
        <w:endnoteReference w:id="31"/>
      </w:r>
    </w:p>
    <w:p w14:paraId="38F51068" w14:textId="77777777" w:rsidR="00A05E2A" w:rsidRPr="00A05E2A" w:rsidRDefault="00A05E2A" w:rsidP="00A05E2A">
      <w:pPr>
        <w:spacing w:after="0"/>
        <w:rPr>
          <w:rFonts w:cs="Times New Roman"/>
          <w:color w:val="000000" w:themeColor="text1"/>
          <w:szCs w:val="28"/>
        </w:rPr>
      </w:pPr>
    </w:p>
    <w:p w14:paraId="5D6479BC" w14:textId="77777777" w:rsidR="00A05E2A" w:rsidRPr="00A05E2A" w:rsidRDefault="00A05E2A" w:rsidP="00A05E2A">
      <w:pPr>
        <w:spacing w:after="0"/>
        <w:rPr>
          <w:rFonts w:cs="Times New Roman"/>
          <w:color w:val="000000" w:themeColor="text1"/>
          <w:szCs w:val="28"/>
        </w:rPr>
      </w:pPr>
    </w:p>
    <w:p w14:paraId="729F180E" w14:textId="77777777" w:rsidR="00A05E2A" w:rsidRPr="00A05E2A" w:rsidRDefault="00A05E2A" w:rsidP="00A05E2A">
      <w:pPr>
        <w:spacing w:after="0"/>
        <w:rPr>
          <w:rFonts w:cs="Times New Roman"/>
          <w:color w:val="000000" w:themeColor="text1"/>
          <w:szCs w:val="28"/>
        </w:rPr>
      </w:pPr>
    </w:p>
    <w:p w14:paraId="5C6ACD77" w14:textId="77777777" w:rsidR="00A05E2A" w:rsidRDefault="00A05E2A" w:rsidP="00A05E2A">
      <w:pPr>
        <w:spacing w:after="0"/>
        <w:rPr>
          <w:rFonts w:cs="Times New Roman"/>
          <w:color w:val="000000" w:themeColor="text1"/>
          <w:szCs w:val="28"/>
        </w:rPr>
      </w:pPr>
    </w:p>
    <w:p w14:paraId="658CF2B9" w14:textId="77777777" w:rsidR="0086228B" w:rsidRDefault="0086228B" w:rsidP="00A05E2A">
      <w:pPr>
        <w:spacing w:after="0"/>
        <w:rPr>
          <w:rFonts w:cs="Times New Roman"/>
          <w:color w:val="000000" w:themeColor="text1"/>
          <w:szCs w:val="28"/>
        </w:rPr>
      </w:pPr>
    </w:p>
    <w:p w14:paraId="6B488AC1" w14:textId="77777777" w:rsidR="0086228B" w:rsidRDefault="0086228B" w:rsidP="00A05E2A">
      <w:pPr>
        <w:spacing w:after="0"/>
        <w:rPr>
          <w:rFonts w:cs="Times New Roman"/>
          <w:color w:val="000000" w:themeColor="text1"/>
          <w:szCs w:val="28"/>
        </w:rPr>
      </w:pPr>
    </w:p>
    <w:p w14:paraId="59000F5D" w14:textId="77777777" w:rsidR="0086228B" w:rsidRPr="00A05E2A" w:rsidRDefault="0086228B" w:rsidP="00A05E2A">
      <w:pPr>
        <w:spacing w:after="0"/>
        <w:rPr>
          <w:rFonts w:cs="Times New Roman"/>
          <w:color w:val="000000" w:themeColor="text1"/>
          <w:szCs w:val="28"/>
        </w:rPr>
      </w:pPr>
    </w:p>
    <w:p w14:paraId="08593C27" w14:textId="77777777" w:rsidR="00A05E2A" w:rsidRPr="00A05E2A" w:rsidRDefault="00A05E2A" w:rsidP="00A05E2A">
      <w:pPr>
        <w:spacing w:after="0"/>
        <w:rPr>
          <w:rFonts w:cs="Times New Roman"/>
          <w:color w:val="000000" w:themeColor="text1"/>
          <w:szCs w:val="28"/>
        </w:rPr>
      </w:pPr>
    </w:p>
    <w:p w14:paraId="6265698D" w14:textId="77777777" w:rsidR="00A05E2A" w:rsidRPr="00A05E2A" w:rsidRDefault="00A05E2A" w:rsidP="00A05E2A">
      <w:pPr>
        <w:spacing w:after="0"/>
        <w:rPr>
          <w:rFonts w:cs="Times New Roman"/>
          <w:color w:val="000000" w:themeColor="text1"/>
          <w:szCs w:val="28"/>
        </w:rPr>
      </w:pPr>
    </w:p>
    <w:sectPr w:rsidR="00A05E2A" w:rsidRPr="00A05E2A" w:rsidSect="00B36AF3">
      <w:headerReference w:type="default" r:id="rId8"/>
      <w:endnotePr>
        <w:numFmt w:val="decimal"/>
      </w:endnotePr>
      <w:pgSz w:w="11906" w:h="16838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F6771" w14:textId="77777777" w:rsidR="00476CC7" w:rsidRDefault="00476CC7" w:rsidP="00A40E1B">
      <w:pPr>
        <w:spacing w:after="0"/>
      </w:pPr>
      <w:r>
        <w:separator/>
      </w:r>
    </w:p>
  </w:endnote>
  <w:endnote w:type="continuationSeparator" w:id="0">
    <w:p w14:paraId="48202740" w14:textId="77777777" w:rsidR="00476CC7" w:rsidRDefault="00476CC7" w:rsidP="00A40E1B">
      <w:pPr>
        <w:spacing w:after="0"/>
      </w:pPr>
      <w:r>
        <w:continuationSeparator/>
      </w:r>
    </w:p>
  </w:endnote>
  <w:endnote w:id="1">
    <w:p w14:paraId="712D4136" w14:textId="77777777" w:rsidR="001F5E41" w:rsidRDefault="001F5E41" w:rsidP="00C853B5">
      <w:pPr>
        <w:pStyle w:val="a5"/>
        <w:jc w:val="both"/>
      </w:pPr>
      <w:r>
        <w:rPr>
          <w:rStyle w:val="a8"/>
        </w:rPr>
        <w:endnoteRef/>
      </w:r>
      <w:r>
        <w:t xml:space="preserve"> Графический дизайнер – компетенция Ворлдскиллс «Графический дизайн».</w:t>
      </w:r>
    </w:p>
  </w:endnote>
  <w:endnote w:id="2">
    <w:p w14:paraId="702BA827" w14:textId="7EA03AB8" w:rsidR="001F5E41" w:rsidRDefault="001F5E41" w:rsidP="00C853B5">
      <w:pPr>
        <w:pStyle w:val="a5"/>
        <w:jc w:val="both"/>
      </w:pPr>
      <w:r>
        <w:rPr>
          <w:rStyle w:val="a8"/>
        </w:rPr>
        <w:endnoteRef/>
      </w:r>
      <w:r>
        <w:t xml:space="preserve"> Бетонщик, каменщик, слесарь по сборке металлоконструкций, электросварщик ручной сварки – компетенции Ворлдскиллс «Бетонные работы», «Кирпичная кладка», «Производство металлоконструкций», «Сварочные технологии»</w:t>
      </w:r>
      <w:r w:rsidR="00C853B5">
        <w:t>.</w:t>
      </w:r>
    </w:p>
  </w:endnote>
  <w:endnote w:id="3">
    <w:p w14:paraId="55DEE3F7" w14:textId="63F9B262" w:rsidR="001F5E41" w:rsidRDefault="001F5E41" w:rsidP="00C853B5">
      <w:pPr>
        <w:pStyle w:val="a5"/>
        <w:jc w:val="both"/>
      </w:pPr>
      <w:r>
        <w:rPr>
          <w:rStyle w:val="a8"/>
        </w:rPr>
        <w:endnoteRef/>
      </w:r>
      <w:r>
        <w:t xml:space="preserve"> Маляр строительный, монтажник каркасно-обшивных конструкций, облицовщик-плиточник, облицовщик-мозаичник, штукатур, резчик по камню, облицовщик синтетическими материалами – компетенции Ворлдскиллс «Малярные и декоративные работы», «Облицовка плиткой», «Сухое строительство и штукатурные работы», «Архитектурная обработка камня», «Укладка напольных покрытий»</w:t>
      </w:r>
      <w:r w:rsidR="00C853B5">
        <w:t>.</w:t>
      </w:r>
    </w:p>
  </w:endnote>
  <w:endnote w:id="4">
    <w:p w14:paraId="62DC680D" w14:textId="7D3D3815" w:rsidR="001F5E41" w:rsidRDefault="001F5E41" w:rsidP="00C853B5">
      <w:pPr>
        <w:pStyle w:val="a5"/>
        <w:jc w:val="both"/>
      </w:pPr>
      <w:r>
        <w:rPr>
          <w:rStyle w:val="a8"/>
        </w:rPr>
        <w:endnoteRef/>
      </w:r>
      <w:r>
        <w:t xml:space="preserve"> Сборщик мебели – компетенция </w:t>
      </w:r>
      <w:proofErr w:type="spellStart"/>
      <w:r>
        <w:t>Ворлдскиллс</w:t>
      </w:r>
      <w:proofErr w:type="spellEnd"/>
      <w:r>
        <w:t xml:space="preserve"> «Производство мебели»</w:t>
      </w:r>
      <w:r w:rsidR="00C853B5">
        <w:t>.</w:t>
      </w:r>
    </w:p>
  </w:endnote>
  <w:endnote w:id="5">
    <w:p w14:paraId="3C909516" w14:textId="77777777" w:rsidR="001F5E41" w:rsidRDefault="001F5E41" w:rsidP="00C853B5">
      <w:pPr>
        <w:pStyle w:val="a5"/>
        <w:jc w:val="both"/>
      </w:pPr>
      <w:r>
        <w:rPr>
          <w:rStyle w:val="a8"/>
        </w:rPr>
        <w:endnoteRef/>
      </w:r>
      <w:r>
        <w:t xml:space="preserve"> Компетенции Ворлдскиллс указаны по близким или аналогичным профессиям.</w:t>
      </w:r>
    </w:p>
    <w:p w14:paraId="11B44915" w14:textId="77777777" w:rsidR="001F5E41" w:rsidRDefault="001F5E41" w:rsidP="00C853B5">
      <w:pPr>
        <w:pStyle w:val="a5"/>
        <w:jc w:val="both"/>
      </w:pPr>
      <w:r w:rsidRPr="00FF3945">
        <w:t>Мастер по ремонту и обслуживанию автомобилей</w:t>
      </w:r>
      <w:r>
        <w:t xml:space="preserve"> – компетенция Ворлдскиллс «Ремонт и обслуживание легковых автомобилей», «Обслуживание грузовой техники».</w:t>
      </w:r>
    </w:p>
  </w:endnote>
  <w:endnote w:id="6">
    <w:p w14:paraId="4C64672C" w14:textId="77777777" w:rsidR="001F5E41" w:rsidRDefault="001F5E41" w:rsidP="00C853B5">
      <w:pPr>
        <w:pStyle w:val="a5"/>
        <w:jc w:val="both"/>
      </w:pPr>
      <w:r>
        <w:rPr>
          <w:rStyle w:val="a8"/>
        </w:rPr>
        <w:endnoteRef/>
      </w:r>
      <w:r>
        <w:t xml:space="preserve"> Рабочий зеленого хозяйства, садовник, цветовод – компетенция Ворлдскиллс «Ландшафтный дизайн».</w:t>
      </w:r>
    </w:p>
  </w:endnote>
  <w:endnote w:id="7">
    <w:p w14:paraId="42D6D3D5" w14:textId="351E77DC" w:rsidR="001F5E41" w:rsidRDefault="001F5E41" w:rsidP="00C853B5">
      <w:pPr>
        <w:pStyle w:val="a5"/>
        <w:jc w:val="both"/>
      </w:pPr>
      <w:r>
        <w:rPr>
          <w:rStyle w:val="a8"/>
        </w:rPr>
        <w:endnoteRef/>
      </w:r>
      <w:r>
        <w:t xml:space="preserve"> Слесарь по ремонту строительных машин, слесарь по ремонту сельскохозяйственных машин и оборудования – компетенци</w:t>
      </w:r>
      <w:r w:rsidR="0036113A">
        <w:t>я</w:t>
      </w:r>
      <w:r>
        <w:t xml:space="preserve"> </w:t>
      </w:r>
      <w:proofErr w:type="spellStart"/>
      <w:r>
        <w:t>Ворлдскиллс</w:t>
      </w:r>
      <w:proofErr w:type="spellEnd"/>
      <w:r>
        <w:t xml:space="preserve"> «Обслуживание тяжелой техники»</w:t>
      </w:r>
      <w:r w:rsidR="00C853B5">
        <w:t>.</w:t>
      </w:r>
    </w:p>
  </w:endnote>
  <w:endnote w:id="8">
    <w:p w14:paraId="46896BD8" w14:textId="7EFEAFCF" w:rsidR="001F5E41" w:rsidRDefault="001F5E41" w:rsidP="00C853B5">
      <w:pPr>
        <w:pStyle w:val="a5"/>
        <w:jc w:val="both"/>
      </w:pPr>
      <w:r>
        <w:rPr>
          <w:rStyle w:val="a8"/>
        </w:rPr>
        <w:endnoteRef/>
      </w:r>
      <w:r>
        <w:t xml:space="preserve"> Столяр строительный, </w:t>
      </w:r>
      <w:r w:rsidR="0036113A">
        <w:t>п</w:t>
      </w:r>
      <w:r>
        <w:t xml:space="preserve">лотник, </w:t>
      </w:r>
      <w:r w:rsidR="0036113A">
        <w:t>с</w:t>
      </w:r>
      <w:r>
        <w:t xml:space="preserve">текольщик, </w:t>
      </w:r>
      <w:r w:rsidR="0036113A">
        <w:t>п</w:t>
      </w:r>
      <w:r>
        <w:t>аркетчик – компетенции Ворлдскиллс «Столярное дело», «Плотницкое дело»</w:t>
      </w:r>
      <w:r w:rsidR="00C853B5">
        <w:t>.</w:t>
      </w:r>
    </w:p>
  </w:endnote>
  <w:endnote w:id="9">
    <w:p w14:paraId="20FB12AA" w14:textId="022125FD" w:rsidR="001F5E41" w:rsidRDefault="001F5E41" w:rsidP="00C853B5">
      <w:pPr>
        <w:pStyle w:val="a5"/>
        <w:jc w:val="both"/>
      </w:pPr>
      <w:r>
        <w:rPr>
          <w:rStyle w:val="a8"/>
        </w:rPr>
        <w:endnoteRef/>
      </w:r>
      <w:r>
        <w:t xml:space="preserve"> </w:t>
      </w:r>
      <w:r w:rsidRPr="00FF3945">
        <w:rPr>
          <w:rFonts w:cs="Times New Roman"/>
          <w:color w:val="000000" w:themeColor="text1"/>
          <w:szCs w:val="28"/>
        </w:rPr>
        <w:t>Медицинская сестра</w:t>
      </w:r>
      <w:r>
        <w:rPr>
          <w:rFonts w:cs="Times New Roman"/>
          <w:color w:val="000000" w:themeColor="text1"/>
          <w:szCs w:val="28"/>
        </w:rPr>
        <w:t xml:space="preserve"> </w:t>
      </w:r>
      <w:r w:rsidRPr="00FF3945">
        <w:rPr>
          <w:rFonts w:cs="Times New Roman"/>
          <w:color w:val="000000" w:themeColor="text1"/>
          <w:szCs w:val="28"/>
        </w:rPr>
        <w:t>/</w:t>
      </w:r>
      <w:r>
        <w:rPr>
          <w:rFonts w:cs="Times New Roman"/>
          <w:color w:val="000000" w:themeColor="text1"/>
          <w:szCs w:val="28"/>
        </w:rPr>
        <w:t xml:space="preserve"> </w:t>
      </w:r>
      <w:r w:rsidRPr="00FF3945">
        <w:rPr>
          <w:rFonts w:cs="Times New Roman"/>
          <w:color w:val="000000" w:themeColor="text1"/>
          <w:szCs w:val="28"/>
        </w:rPr>
        <w:t>медицинский брат</w:t>
      </w:r>
      <w:r>
        <w:t xml:space="preserve"> – компетенция Ворлдскиллс «Медицинский и социальный уход»</w:t>
      </w:r>
      <w:r w:rsidR="00C853B5">
        <w:t>.</w:t>
      </w:r>
    </w:p>
  </w:endnote>
  <w:endnote w:id="10">
    <w:p w14:paraId="5B07CB63" w14:textId="4CBAFDD4" w:rsidR="001F5E41" w:rsidRDefault="001F5E41" w:rsidP="00C853B5">
      <w:pPr>
        <w:pStyle w:val="a5"/>
        <w:jc w:val="both"/>
      </w:pPr>
      <w:r>
        <w:rPr>
          <w:rStyle w:val="a8"/>
        </w:rPr>
        <w:endnoteRef/>
      </w:r>
      <w:r>
        <w:t xml:space="preserve"> </w:t>
      </w:r>
      <w:r>
        <w:rPr>
          <w:rFonts w:cs="Times New Roman"/>
          <w:color w:val="000000" w:themeColor="text1"/>
          <w:szCs w:val="28"/>
        </w:rPr>
        <w:t>Монтажник санитарно-технических</w:t>
      </w:r>
      <w:r>
        <w:rPr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 xml:space="preserve">систем и оборудования – </w:t>
      </w:r>
      <w:r>
        <w:t>компетенция Ворлдскиллс «Сантехника и отопление», «Водные технологии»</w:t>
      </w:r>
      <w:r w:rsidR="00C853B5">
        <w:t>.</w:t>
      </w:r>
    </w:p>
  </w:endnote>
  <w:endnote w:id="11">
    <w:p w14:paraId="551287AE" w14:textId="3CA87A38" w:rsidR="001F5E41" w:rsidRDefault="001F5E41" w:rsidP="00C853B5">
      <w:pPr>
        <w:pStyle w:val="a5"/>
        <w:jc w:val="both"/>
      </w:pPr>
      <w:r>
        <w:rPr>
          <w:rStyle w:val="a8"/>
        </w:rPr>
        <w:endnoteRef/>
      </w:r>
      <w:r>
        <w:t xml:space="preserve"> Станочник широкого профиля – компетенции Ворлдскиллс «Токарные работы на станках с ЧПУ» и «Фрезерные работы на станках с ЧПУ»</w:t>
      </w:r>
      <w:r w:rsidR="00C853B5">
        <w:t>.</w:t>
      </w:r>
    </w:p>
  </w:endnote>
  <w:endnote w:id="12">
    <w:p w14:paraId="42EBFB92" w14:textId="26659CC6" w:rsidR="001F5E41" w:rsidRDefault="001F5E41" w:rsidP="00C853B5">
      <w:pPr>
        <w:pStyle w:val="a5"/>
        <w:jc w:val="both"/>
      </w:pPr>
      <w:r>
        <w:rPr>
          <w:rStyle w:val="a8"/>
        </w:rPr>
        <w:endnoteRef/>
      </w:r>
      <w:r>
        <w:t xml:space="preserve"> Повар, кондитер – компетенции Ворлдскиллс «Поварское дело», «Кондитерское дело»</w:t>
      </w:r>
      <w:r w:rsidR="00C853B5">
        <w:t>.</w:t>
      </w:r>
    </w:p>
  </w:endnote>
  <w:endnote w:id="13">
    <w:p w14:paraId="721EF650" w14:textId="233C1705" w:rsidR="001F5E41" w:rsidRDefault="001F5E41" w:rsidP="00C853B5">
      <w:pPr>
        <w:pStyle w:val="a5"/>
        <w:jc w:val="both"/>
      </w:pPr>
      <w:r>
        <w:rPr>
          <w:rStyle w:val="a8"/>
        </w:rPr>
        <w:endnoteRef/>
      </w:r>
      <w:r>
        <w:t xml:space="preserve"> Промышленный дизайнер – компетенция </w:t>
      </w:r>
      <w:proofErr w:type="spellStart"/>
      <w:r>
        <w:t>Ворлдскиллс</w:t>
      </w:r>
      <w:proofErr w:type="spellEnd"/>
      <w:r>
        <w:t xml:space="preserve"> «Промышленный дизайн»</w:t>
      </w:r>
      <w:r w:rsidR="00C853B5">
        <w:t>.</w:t>
      </w:r>
    </w:p>
  </w:endnote>
  <w:endnote w:id="14">
    <w:p w14:paraId="284CF563" w14:textId="534BF268" w:rsidR="001F5E41" w:rsidRDefault="001F5E41" w:rsidP="00C853B5">
      <w:pPr>
        <w:pStyle w:val="a5"/>
        <w:jc w:val="both"/>
      </w:pPr>
      <w:r>
        <w:rPr>
          <w:rStyle w:val="a8"/>
        </w:rPr>
        <w:endnoteRef/>
      </w:r>
      <w:r>
        <w:t xml:space="preserve"> Сварщик – компетенция </w:t>
      </w:r>
      <w:proofErr w:type="spellStart"/>
      <w:r>
        <w:t>Ворлдскиллс</w:t>
      </w:r>
      <w:proofErr w:type="spellEnd"/>
      <w:r>
        <w:t xml:space="preserve"> «Сварочные технологии»</w:t>
      </w:r>
      <w:r w:rsidR="00C853B5">
        <w:t>.</w:t>
      </w:r>
    </w:p>
  </w:endnote>
  <w:endnote w:id="15">
    <w:p w14:paraId="4C966DA4" w14:textId="239F6696" w:rsidR="001F5E41" w:rsidRDefault="001F5E41" w:rsidP="00C853B5">
      <w:pPr>
        <w:pStyle w:val="a5"/>
        <w:jc w:val="both"/>
      </w:pPr>
      <w:r>
        <w:rPr>
          <w:rStyle w:val="a8"/>
        </w:rPr>
        <w:endnoteRef/>
      </w:r>
      <w:r>
        <w:t xml:space="preserve"> Парикмахер, специалист по предоставлению бытовых косметических услуг - компетенции Ворлдскиллс «Парикмахерское искусство», «Эстетическая косметология»</w:t>
      </w:r>
      <w:r w:rsidR="00C853B5">
        <w:t>.</w:t>
      </w:r>
    </w:p>
  </w:endnote>
  <w:endnote w:id="16">
    <w:p w14:paraId="41F918C6" w14:textId="352F4410" w:rsidR="001F5E41" w:rsidRDefault="001F5E41" w:rsidP="00C853B5">
      <w:pPr>
        <w:pStyle w:val="a5"/>
        <w:jc w:val="both"/>
      </w:pPr>
      <w:r>
        <w:rPr>
          <w:rStyle w:val="a8"/>
        </w:rPr>
        <w:endnoteRef/>
      </w:r>
      <w:r>
        <w:t xml:space="preserve"> </w:t>
      </w:r>
      <w:r w:rsidRPr="00FF3945">
        <w:rPr>
          <w:rFonts w:cs="Times New Roman"/>
          <w:color w:val="000000" w:themeColor="text1"/>
          <w:szCs w:val="28"/>
        </w:rPr>
        <w:t>Специалист по аддитивным технологиям</w:t>
      </w:r>
      <w:r>
        <w:t xml:space="preserve"> – компетенция </w:t>
      </w:r>
      <w:proofErr w:type="spellStart"/>
      <w:r>
        <w:t>Ворлдскиллс</w:t>
      </w:r>
      <w:proofErr w:type="spellEnd"/>
      <w:r>
        <w:t xml:space="preserve"> «Изготовление прототипов»</w:t>
      </w:r>
      <w:r w:rsidR="00C853B5">
        <w:t>.</w:t>
      </w:r>
    </w:p>
  </w:endnote>
  <w:endnote w:id="17">
    <w:p w14:paraId="0C3848DD" w14:textId="4E78D664" w:rsidR="001F5E41" w:rsidRDefault="001F5E41" w:rsidP="00C853B5">
      <w:pPr>
        <w:pStyle w:val="a5"/>
        <w:jc w:val="both"/>
      </w:pPr>
      <w:r>
        <w:rPr>
          <w:rStyle w:val="a8"/>
        </w:rPr>
        <w:endnoteRef/>
      </w:r>
      <w:r>
        <w:t xml:space="preserve"> Специалист по гостеприимству – компетенци</w:t>
      </w:r>
      <w:r w:rsidR="0036113A">
        <w:t>я</w:t>
      </w:r>
      <w:r>
        <w:t xml:space="preserve"> </w:t>
      </w:r>
      <w:proofErr w:type="spellStart"/>
      <w:r>
        <w:t>Ворлдскиллс</w:t>
      </w:r>
      <w:proofErr w:type="spellEnd"/>
      <w:r>
        <w:t xml:space="preserve"> «Администрирование отеля»</w:t>
      </w:r>
      <w:r w:rsidR="00C853B5">
        <w:t>.</w:t>
      </w:r>
    </w:p>
  </w:endnote>
  <w:endnote w:id="18">
    <w:p w14:paraId="664FED19" w14:textId="156449AE" w:rsidR="001F5E41" w:rsidRDefault="001F5E41" w:rsidP="00C853B5">
      <w:pPr>
        <w:pStyle w:val="a5"/>
        <w:jc w:val="both"/>
      </w:pPr>
      <w:r>
        <w:rPr>
          <w:rStyle w:val="a8"/>
        </w:rPr>
        <w:endnoteRef/>
      </w:r>
      <w:r>
        <w:t xml:space="preserve"> Чертежник</w:t>
      </w:r>
      <w:r w:rsidR="0036113A">
        <w:t>-</w:t>
      </w:r>
      <w:r>
        <w:t xml:space="preserve">конструктор – компетенция </w:t>
      </w:r>
      <w:proofErr w:type="spellStart"/>
      <w:r>
        <w:t>Ворлдскиллс</w:t>
      </w:r>
      <w:proofErr w:type="spellEnd"/>
      <w:r>
        <w:t xml:space="preserve"> «Инженерный дизайн </w:t>
      </w:r>
      <w:r>
        <w:rPr>
          <w:lang w:val="en-US"/>
        </w:rPr>
        <w:t>CAD</w:t>
      </w:r>
      <w:r>
        <w:t>»</w:t>
      </w:r>
      <w:r w:rsidR="00C853B5">
        <w:t>.</w:t>
      </w:r>
    </w:p>
  </w:endnote>
  <w:endnote w:id="19">
    <w:p w14:paraId="1419F64D" w14:textId="7E1B3D62" w:rsidR="001F5E41" w:rsidRDefault="001F5E41" w:rsidP="00C853B5">
      <w:pPr>
        <w:pStyle w:val="a5"/>
        <w:jc w:val="both"/>
      </w:pPr>
      <w:r>
        <w:rPr>
          <w:rStyle w:val="a8"/>
        </w:rPr>
        <w:endnoteRef/>
      </w:r>
      <w:r>
        <w:t xml:space="preserve"> </w:t>
      </w:r>
      <w:r>
        <w:rPr>
          <w:rFonts w:cs="Times New Roman"/>
          <w:color w:val="000000" w:themeColor="text1"/>
          <w:szCs w:val="28"/>
        </w:rPr>
        <w:t xml:space="preserve">Администратор баз данных – компетенция </w:t>
      </w:r>
      <w:proofErr w:type="spellStart"/>
      <w:r>
        <w:rPr>
          <w:rFonts w:cs="Times New Roman"/>
          <w:color w:val="000000" w:themeColor="text1"/>
          <w:szCs w:val="28"/>
        </w:rPr>
        <w:t>Ворлдскиллс</w:t>
      </w:r>
      <w:proofErr w:type="spellEnd"/>
      <w:r>
        <w:rPr>
          <w:rFonts w:cs="Times New Roman"/>
          <w:color w:val="000000" w:themeColor="text1"/>
          <w:szCs w:val="28"/>
        </w:rPr>
        <w:t xml:space="preserve"> «Облачные технологии»</w:t>
      </w:r>
      <w:r w:rsidR="00C853B5">
        <w:rPr>
          <w:rFonts w:cs="Times New Roman"/>
          <w:color w:val="000000" w:themeColor="text1"/>
          <w:szCs w:val="28"/>
        </w:rPr>
        <w:t>.</w:t>
      </w:r>
    </w:p>
  </w:endnote>
  <w:endnote w:id="20">
    <w:p w14:paraId="430AAE1B" w14:textId="760EC458" w:rsidR="001F5E41" w:rsidRDefault="001F5E41" w:rsidP="00C853B5">
      <w:pPr>
        <w:pStyle w:val="a5"/>
        <w:jc w:val="both"/>
      </w:pPr>
      <w:r>
        <w:rPr>
          <w:rStyle w:val="a8"/>
        </w:rPr>
        <w:endnoteRef/>
      </w:r>
      <w:r>
        <w:t xml:space="preserve"> </w:t>
      </w:r>
      <w:r>
        <w:rPr>
          <w:rFonts w:cs="Times New Roman"/>
          <w:color w:val="000000" w:themeColor="text1"/>
          <w:szCs w:val="28"/>
        </w:rPr>
        <w:t xml:space="preserve">Разработчик </w:t>
      </w:r>
      <w:r>
        <w:rPr>
          <w:rFonts w:cs="Times New Roman"/>
          <w:color w:val="000000" w:themeColor="text1"/>
          <w:szCs w:val="28"/>
          <w:lang w:val="en-US"/>
        </w:rPr>
        <w:t>Web</w:t>
      </w:r>
      <w:r>
        <w:rPr>
          <w:rFonts w:cs="Times New Roman"/>
          <w:color w:val="000000" w:themeColor="text1"/>
          <w:szCs w:val="28"/>
        </w:rPr>
        <w:t xml:space="preserve"> и мультимедийных приложений – компетенция </w:t>
      </w:r>
      <w:proofErr w:type="spellStart"/>
      <w:r>
        <w:rPr>
          <w:rFonts w:cs="Times New Roman"/>
          <w:color w:val="000000" w:themeColor="text1"/>
          <w:szCs w:val="28"/>
        </w:rPr>
        <w:t>Ворлдскиллс</w:t>
      </w:r>
      <w:proofErr w:type="spellEnd"/>
      <w:r>
        <w:rPr>
          <w:rFonts w:cs="Times New Roman"/>
          <w:color w:val="000000" w:themeColor="text1"/>
          <w:szCs w:val="28"/>
        </w:rPr>
        <w:t xml:space="preserve"> «Веб-дизайн и разработка»</w:t>
      </w:r>
      <w:r w:rsidR="00C853B5">
        <w:rPr>
          <w:rFonts w:cs="Times New Roman"/>
          <w:color w:val="000000" w:themeColor="text1"/>
          <w:szCs w:val="28"/>
        </w:rPr>
        <w:t>.</w:t>
      </w:r>
    </w:p>
  </w:endnote>
  <w:endnote w:id="21">
    <w:p w14:paraId="0BC61C40" w14:textId="2F8F6BF7" w:rsidR="001F5E41" w:rsidRDefault="001F5E41" w:rsidP="00C853B5">
      <w:pPr>
        <w:pStyle w:val="a5"/>
        <w:jc w:val="both"/>
      </w:pPr>
      <w:r>
        <w:rPr>
          <w:rStyle w:val="a8"/>
        </w:rPr>
        <w:endnoteRef/>
      </w:r>
      <w:r>
        <w:t xml:space="preserve"> С</w:t>
      </w:r>
      <w:r>
        <w:rPr>
          <w:rFonts w:cs="Times New Roman"/>
          <w:color w:val="000000" w:themeColor="text1"/>
          <w:szCs w:val="28"/>
        </w:rPr>
        <w:t>етевой и системный администратор</w:t>
      </w:r>
      <w:r>
        <w:t xml:space="preserve"> – компетенция Ворлдскиллс «Сетевое и системное администрирование»</w:t>
      </w:r>
      <w:r w:rsidR="00C853B5">
        <w:t>.</w:t>
      </w:r>
    </w:p>
  </w:endnote>
  <w:endnote w:id="22">
    <w:p w14:paraId="4A367FF1" w14:textId="087F76E1" w:rsidR="001F5E41" w:rsidRDefault="001F5E41" w:rsidP="00C853B5">
      <w:pPr>
        <w:pStyle w:val="a5"/>
        <w:jc w:val="both"/>
      </w:pPr>
      <w:r>
        <w:rPr>
          <w:rStyle w:val="a8"/>
        </w:rPr>
        <w:endnoteRef/>
      </w:r>
      <w:r>
        <w:t xml:space="preserve"> </w:t>
      </w:r>
      <w:r>
        <w:rPr>
          <w:rFonts w:cs="Times New Roman"/>
          <w:color w:val="000000" w:themeColor="text1"/>
          <w:szCs w:val="28"/>
        </w:rPr>
        <w:t>Специалист по интеллектуальным интегрированным системам – компетенци</w:t>
      </w:r>
      <w:r w:rsidR="0036113A">
        <w:rPr>
          <w:rFonts w:cs="Times New Roman"/>
          <w:color w:val="000000" w:themeColor="text1"/>
          <w:szCs w:val="28"/>
        </w:rPr>
        <w:t>и</w:t>
      </w:r>
      <w:r>
        <w:rPr>
          <w:rFonts w:cs="Times New Roman"/>
          <w:color w:val="000000" w:themeColor="text1"/>
          <w:szCs w:val="28"/>
        </w:rPr>
        <w:t xml:space="preserve"> Ворлдскиллс «Облачные технологии», «Программные решения для бизнеса»</w:t>
      </w:r>
      <w:r w:rsidR="00C853B5">
        <w:rPr>
          <w:rFonts w:cs="Times New Roman"/>
          <w:color w:val="000000" w:themeColor="text1"/>
          <w:szCs w:val="28"/>
        </w:rPr>
        <w:t>.</w:t>
      </w:r>
    </w:p>
  </w:endnote>
  <w:endnote w:id="23">
    <w:p w14:paraId="1105B676" w14:textId="6FD093EB" w:rsidR="001F5E41" w:rsidRDefault="001F5E41" w:rsidP="00C853B5">
      <w:pPr>
        <w:pStyle w:val="a5"/>
        <w:jc w:val="both"/>
      </w:pPr>
      <w:r>
        <w:rPr>
          <w:rStyle w:val="a8"/>
        </w:rPr>
        <w:endnoteRef/>
      </w:r>
      <w:r>
        <w:t xml:space="preserve"> </w:t>
      </w:r>
      <w:r w:rsidRPr="009C09E3">
        <w:t>Специалист по мехатронике и мобильной робототехнике</w:t>
      </w:r>
      <w:r>
        <w:t xml:space="preserve"> – компетенция </w:t>
      </w:r>
      <w:proofErr w:type="spellStart"/>
      <w:r>
        <w:t>Ворлдскиллс</w:t>
      </w:r>
      <w:proofErr w:type="spellEnd"/>
      <w:r>
        <w:t xml:space="preserve"> «</w:t>
      </w:r>
      <w:proofErr w:type="spellStart"/>
      <w:r>
        <w:t>Мехатроника</w:t>
      </w:r>
      <w:proofErr w:type="spellEnd"/>
      <w:r>
        <w:t>», «Мобильная робототехника»</w:t>
      </w:r>
      <w:r w:rsidR="00C853B5">
        <w:t>.</w:t>
      </w:r>
    </w:p>
  </w:endnote>
  <w:endnote w:id="24">
    <w:p w14:paraId="23358225" w14:textId="2FC78F70" w:rsidR="001F5E41" w:rsidRDefault="001F5E41" w:rsidP="00C853B5">
      <w:pPr>
        <w:pStyle w:val="a5"/>
        <w:jc w:val="both"/>
      </w:pPr>
      <w:r>
        <w:rPr>
          <w:rStyle w:val="a8"/>
        </w:rPr>
        <w:endnoteRef/>
      </w:r>
      <w:r>
        <w:t xml:space="preserve"> </w:t>
      </w:r>
      <w:r w:rsidRPr="009C09E3">
        <w:t>Специалист по монтажу и технической эксплуатации холодильно-компрессорных машин и установок</w:t>
      </w:r>
      <w:r>
        <w:t xml:space="preserve"> – компетенция Ворлдскиллс «Холодильная техника и системы кондиционирования»</w:t>
      </w:r>
      <w:r w:rsidR="00C853B5">
        <w:t>.</w:t>
      </w:r>
    </w:p>
  </w:endnote>
  <w:endnote w:id="25">
    <w:p w14:paraId="56CE7E89" w14:textId="1D003A4E" w:rsidR="001F5E41" w:rsidRDefault="001F5E41" w:rsidP="00C853B5">
      <w:pPr>
        <w:pStyle w:val="a5"/>
        <w:jc w:val="both"/>
        <w:rPr>
          <w:strike/>
        </w:rPr>
      </w:pPr>
      <w:r>
        <w:rPr>
          <w:rStyle w:val="a8"/>
        </w:rPr>
        <w:endnoteRef/>
      </w:r>
      <w:r>
        <w:t xml:space="preserve"> </w:t>
      </w:r>
      <w:r>
        <w:rPr>
          <w:rFonts w:cs="Times New Roman"/>
          <w:color w:val="000000" w:themeColor="text1"/>
          <w:szCs w:val="28"/>
        </w:rPr>
        <w:t>Специалист по монтажу телекоммуникационного оборудования</w:t>
      </w:r>
      <w:r>
        <w:t xml:space="preserve"> – компетенция </w:t>
      </w:r>
      <w:proofErr w:type="spellStart"/>
      <w:r>
        <w:t>Ворлдскиллс</w:t>
      </w:r>
      <w:proofErr w:type="spellEnd"/>
      <w:r>
        <w:t xml:space="preserve"> </w:t>
      </w:r>
      <w:r>
        <w:rPr>
          <w:rFonts w:cs="Times New Roman"/>
          <w:color w:val="000000" w:themeColor="text1"/>
          <w:szCs w:val="28"/>
        </w:rPr>
        <w:t>«Информационные кабельные сети»</w:t>
      </w:r>
      <w:r w:rsidR="00C853B5">
        <w:rPr>
          <w:rFonts w:cs="Times New Roman"/>
          <w:color w:val="000000" w:themeColor="text1"/>
          <w:szCs w:val="28"/>
        </w:rPr>
        <w:t>.</w:t>
      </w:r>
    </w:p>
  </w:endnote>
  <w:endnote w:id="26">
    <w:p w14:paraId="4AD93758" w14:textId="64C2E73F" w:rsidR="001F5E41" w:rsidRDefault="001F5E41" w:rsidP="00C853B5">
      <w:pPr>
        <w:pStyle w:val="a5"/>
        <w:jc w:val="both"/>
      </w:pPr>
      <w:r>
        <w:rPr>
          <w:rStyle w:val="a8"/>
        </w:rPr>
        <w:endnoteRef/>
      </w:r>
      <w:r>
        <w:t xml:space="preserve"> Сборщик изделий электронной техники – компетенция </w:t>
      </w:r>
      <w:proofErr w:type="spellStart"/>
      <w:r>
        <w:t>Ворлдскиллс</w:t>
      </w:r>
      <w:proofErr w:type="spellEnd"/>
      <w:r>
        <w:t xml:space="preserve"> «Электроника»</w:t>
      </w:r>
      <w:r w:rsidR="00C853B5">
        <w:t>.</w:t>
      </w:r>
    </w:p>
  </w:endnote>
  <w:endnote w:id="27">
    <w:p w14:paraId="0A2D0230" w14:textId="242E4D68" w:rsidR="001F5E41" w:rsidRDefault="001F5E41" w:rsidP="00C853B5">
      <w:pPr>
        <w:pStyle w:val="a5"/>
        <w:jc w:val="both"/>
      </w:pPr>
      <w:r>
        <w:rPr>
          <w:rStyle w:val="a8"/>
        </w:rPr>
        <w:endnoteRef/>
      </w:r>
      <w:r>
        <w:t xml:space="preserve"> Техник по обслуживанию роботизированного производства – компетенция Ворлдскиллс «Промышленная механика и монтаж»</w:t>
      </w:r>
      <w:r w:rsidR="00C853B5">
        <w:t>.</w:t>
      </w:r>
    </w:p>
  </w:endnote>
  <w:endnote w:id="28">
    <w:p w14:paraId="7BB9AF65" w14:textId="1F5C4961" w:rsidR="001F5E41" w:rsidRDefault="001F5E41" w:rsidP="00C853B5">
      <w:pPr>
        <w:pStyle w:val="a5"/>
        <w:jc w:val="both"/>
      </w:pPr>
      <w:r>
        <w:rPr>
          <w:rStyle w:val="a8"/>
        </w:rPr>
        <w:endnoteRef/>
      </w:r>
      <w:r>
        <w:t xml:space="preserve"> </w:t>
      </w:r>
      <w:r>
        <w:rPr>
          <w:rFonts w:cs="Times New Roman"/>
          <w:color w:val="000000" w:themeColor="text1"/>
          <w:szCs w:val="28"/>
        </w:rPr>
        <w:t>Специалист по обслуживанию воздушных перевозок и авиационных работ</w:t>
      </w:r>
      <w:r>
        <w:t xml:space="preserve"> – компетенция </w:t>
      </w:r>
      <w:proofErr w:type="spellStart"/>
      <w:r>
        <w:t>Ворлдскиллс</w:t>
      </w:r>
      <w:proofErr w:type="spellEnd"/>
      <w:r>
        <w:t xml:space="preserve"> «Обслуживание авиационной техники»</w:t>
      </w:r>
      <w:r w:rsidR="00C853B5">
        <w:t>.</w:t>
      </w:r>
    </w:p>
  </w:endnote>
  <w:endnote w:id="29">
    <w:p w14:paraId="1D8AAC3B" w14:textId="3277C35D" w:rsidR="001F5E41" w:rsidRDefault="001F5E41" w:rsidP="00C853B5">
      <w:pPr>
        <w:pStyle w:val="a5"/>
        <w:jc w:val="both"/>
      </w:pPr>
      <w:r>
        <w:rPr>
          <w:rStyle w:val="a8"/>
        </w:rPr>
        <w:endnoteRef/>
      </w:r>
      <w:r>
        <w:t xml:space="preserve"> Специалист полиграфического производства – компетенция </w:t>
      </w:r>
      <w:proofErr w:type="spellStart"/>
      <w:r>
        <w:t>Ворлдскиллс</w:t>
      </w:r>
      <w:proofErr w:type="spellEnd"/>
      <w:r>
        <w:t xml:space="preserve"> «Полиграфические технологии»</w:t>
      </w:r>
      <w:r w:rsidR="00C853B5">
        <w:t>.</w:t>
      </w:r>
    </w:p>
  </w:endnote>
  <w:endnote w:id="30">
    <w:p w14:paraId="6BFE14B2" w14:textId="378E984F" w:rsidR="001F5E41" w:rsidRDefault="001F5E41" w:rsidP="00C853B5">
      <w:pPr>
        <w:pStyle w:val="a5"/>
        <w:jc w:val="both"/>
      </w:pPr>
      <w:r>
        <w:rPr>
          <w:rStyle w:val="a8"/>
        </w:rPr>
        <w:endnoteRef/>
      </w:r>
      <w:r>
        <w:t xml:space="preserve"> Станочник широкого профиля – компетенция </w:t>
      </w:r>
      <w:proofErr w:type="spellStart"/>
      <w:r>
        <w:t>Ворлдскиллс</w:t>
      </w:r>
      <w:proofErr w:type="spellEnd"/>
      <w:r>
        <w:t xml:space="preserve"> «</w:t>
      </w:r>
      <w:proofErr w:type="spellStart"/>
      <w:r>
        <w:t>Полимеханика</w:t>
      </w:r>
      <w:proofErr w:type="spellEnd"/>
      <w:r>
        <w:t xml:space="preserve"> и автоматизация»</w:t>
      </w:r>
      <w:r w:rsidR="00C853B5">
        <w:t>.</w:t>
      </w:r>
    </w:p>
  </w:endnote>
  <w:endnote w:id="31">
    <w:p w14:paraId="0D6CD286" w14:textId="77777777" w:rsidR="001F5E41" w:rsidRDefault="001F5E41" w:rsidP="00C853B5">
      <w:pPr>
        <w:pStyle w:val="a5"/>
        <w:jc w:val="both"/>
      </w:pPr>
      <w:r>
        <w:rPr>
          <w:rStyle w:val="a8"/>
        </w:rPr>
        <w:endnoteRef/>
      </w:r>
      <w:r>
        <w:t xml:space="preserve"> Электромонтажник/Электромонтер – компетенция Ворлдскиллс «Электромонтаж».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EBC38" w14:textId="77777777" w:rsidR="00476CC7" w:rsidRDefault="00476CC7" w:rsidP="00A40E1B">
      <w:pPr>
        <w:spacing w:after="0"/>
      </w:pPr>
      <w:r>
        <w:separator/>
      </w:r>
    </w:p>
  </w:footnote>
  <w:footnote w:type="continuationSeparator" w:id="0">
    <w:p w14:paraId="707EA9CB" w14:textId="77777777" w:rsidR="00476CC7" w:rsidRDefault="00476CC7" w:rsidP="00A40E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6880914"/>
      <w:docPartObj>
        <w:docPartGallery w:val="Page Numbers (Top of Page)"/>
        <w:docPartUnique/>
      </w:docPartObj>
    </w:sdtPr>
    <w:sdtEndPr/>
    <w:sdtContent>
      <w:p w14:paraId="294C6312" w14:textId="77777777" w:rsidR="00A05E2A" w:rsidRDefault="00A05E2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479">
          <w:rPr>
            <w:noProof/>
          </w:rPr>
          <w:t>3</w:t>
        </w:r>
        <w:r>
          <w:fldChar w:fldCharType="end"/>
        </w:r>
      </w:p>
    </w:sdtContent>
  </w:sdt>
  <w:p w14:paraId="72816268" w14:textId="77777777" w:rsidR="00A05E2A" w:rsidRDefault="00A05E2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21CDE"/>
    <w:multiLevelType w:val="hybridMultilevel"/>
    <w:tmpl w:val="45345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54C5F"/>
    <w:multiLevelType w:val="hybridMultilevel"/>
    <w:tmpl w:val="5D6E9C5C"/>
    <w:lvl w:ilvl="0" w:tplc="0A362AC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23"/>
    <w:rsid w:val="00034A65"/>
    <w:rsid w:val="00165EA8"/>
    <w:rsid w:val="001D2981"/>
    <w:rsid w:val="001F5E41"/>
    <w:rsid w:val="00254A0C"/>
    <w:rsid w:val="002E3E75"/>
    <w:rsid w:val="00346D34"/>
    <w:rsid w:val="0036113A"/>
    <w:rsid w:val="003806A7"/>
    <w:rsid w:val="00476CC7"/>
    <w:rsid w:val="004C0FCE"/>
    <w:rsid w:val="004D66D5"/>
    <w:rsid w:val="004F0E23"/>
    <w:rsid w:val="004F7A7D"/>
    <w:rsid w:val="00594005"/>
    <w:rsid w:val="005B2C48"/>
    <w:rsid w:val="00721B98"/>
    <w:rsid w:val="00721DFF"/>
    <w:rsid w:val="0074105E"/>
    <w:rsid w:val="007C733D"/>
    <w:rsid w:val="00850916"/>
    <w:rsid w:val="0086228B"/>
    <w:rsid w:val="008638AA"/>
    <w:rsid w:val="0092497F"/>
    <w:rsid w:val="009B1479"/>
    <w:rsid w:val="009C09E3"/>
    <w:rsid w:val="00A05E2A"/>
    <w:rsid w:val="00A40E1B"/>
    <w:rsid w:val="00A840BE"/>
    <w:rsid w:val="00B006EC"/>
    <w:rsid w:val="00B36AF3"/>
    <w:rsid w:val="00B91C39"/>
    <w:rsid w:val="00BA67C6"/>
    <w:rsid w:val="00BD7412"/>
    <w:rsid w:val="00C14B11"/>
    <w:rsid w:val="00C8321C"/>
    <w:rsid w:val="00C853B5"/>
    <w:rsid w:val="00E470DA"/>
    <w:rsid w:val="00EF6446"/>
    <w:rsid w:val="00FC724A"/>
    <w:rsid w:val="00F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EB65"/>
  <w15:chartTrackingRefBased/>
  <w15:docId w15:val="{B692A831-AED6-43CC-B4BB-974AEFD6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E23"/>
    <w:pPr>
      <w:widowControl w:val="0"/>
      <w:autoSpaceDE w:val="0"/>
      <w:autoSpaceDN w:val="0"/>
      <w:spacing w:after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4F0E23"/>
    <w:pPr>
      <w:widowControl w:val="0"/>
      <w:autoSpaceDE w:val="0"/>
      <w:autoSpaceDN w:val="0"/>
      <w:spacing w:after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4F0E23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4B1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4B11"/>
    <w:rPr>
      <w:rFonts w:ascii="Segoe UI" w:hAnsi="Segoe UI" w:cs="Segoe UI"/>
      <w:sz w:val="18"/>
      <w:szCs w:val="18"/>
    </w:rPr>
  </w:style>
  <w:style w:type="paragraph" w:styleId="a5">
    <w:name w:val="endnote text"/>
    <w:basedOn w:val="a"/>
    <w:link w:val="a6"/>
    <w:uiPriority w:val="99"/>
    <w:semiHidden/>
    <w:unhideWhenUsed/>
    <w:rsid w:val="00A40E1B"/>
    <w:pPr>
      <w:spacing w:after="0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40E1B"/>
    <w:rPr>
      <w:sz w:val="20"/>
      <w:szCs w:val="20"/>
    </w:rPr>
  </w:style>
  <w:style w:type="paragraph" w:styleId="a7">
    <w:name w:val="List Paragraph"/>
    <w:basedOn w:val="a"/>
    <w:uiPriority w:val="34"/>
    <w:qFormat/>
    <w:rsid w:val="00A40E1B"/>
    <w:pPr>
      <w:ind w:left="720"/>
      <w:contextualSpacing/>
    </w:pPr>
  </w:style>
  <w:style w:type="character" w:styleId="a8">
    <w:name w:val="endnote reference"/>
    <w:basedOn w:val="a0"/>
    <w:uiPriority w:val="99"/>
    <w:semiHidden/>
    <w:unhideWhenUsed/>
    <w:rsid w:val="00A40E1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05E2A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A05E2A"/>
  </w:style>
  <w:style w:type="paragraph" w:styleId="ab">
    <w:name w:val="footer"/>
    <w:basedOn w:val="a"/>
    <w:link w:val="ac"/>
    <w:uiPriority w:val="99"/>
    <w:unhideWhenUsed/>
    <w:rsid w:val="00B36AF3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B3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4F938-3479-4E93-8475-88C5F8B8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Лепетухина Анна Евгеньевна</dc:creator>
  <cp:keywords/>
  <dc:description/>
  <cp:lastModifiedBy>Рубас Антон Васильевич</cp:lastModifiedBy>
  <cp:revision>11</cp:revision>
  <cp:lastPrinted>2020-08-21T12:32:00Z</cp:lastPrinted>
  <dcterms:created xsi:type="dcterms:W3CDTF">2020-09-21T20:36:00Z</dcterms:created>
  <dcterms:modified xsi:type="dcterms:W3CDTF">2020-10-28T16:31:00Z</dcterms:modified>
</cp:coreProperties>
</file>